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420F7B" w:rsidRDefault="007E5B08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b/>
          <w:sz w:val="24"/>
          <w:szCs w:val="24"/>
        </w:rPr>
        <w:t>Dynamics</w:t>
      </w:r>
      <w:r w:rsidRPr="00420F7B">
        <w:rPr>
          <w:rFonts w:ascii="Times New Roman" w:hAnsi="Times New Roman" w:cs="Times New Roman"/>
          <w:sz w:val="24"/>
          <w:szCs w:val="24"/>
        </w:rPr>
        <w:t>:</w:t>
      </w:r>
    </w:p>
    <w:p w:rsidR="007E5B08" w:rsidRPr="00420F7B" w:rsidRDefault="007E5B08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>Dynamics studies motion cause by the forces by solving differential equations of the Second Law of Newton to find the velocities and the displacements.</w:t>
      </w:r>
      <w:r w:rsidR="00A53671" w:rsidRPr="00420F7B">
        <w:rPr>
          <w:rFonts w:ascii="Times New Roman" w:hAnsi="Times New Roman" w:cs="Times New Roman"/>
          <w:sz w:val="24"/>
          <w:szCs w:val="24"/>
        </w:rPr>
        <w:t xml:space="preserve"> In dynamics we integrate the differential equations. </w:t>
      </w:r>
    </w:p>
    <w:p w:rsidR="007E5B08" w:rsidRPr="00420F7B" w:rsidRDefault="00826DE3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There are 3 </w:t>
      </w:r>
      <w:r w:rsidRPr="00420F7B">
        <w:rPr>
          <w:rFonts w:ascii="Times New Roman" w:hAnsi="Times New Roman" w:cs="Times New Roman"/>
          <w:b/>
          <w:sz w:val="24"/>
          <w:szCs w:val="24"/>
        </w:rPr>
        <w:t>Laws of Newton</w:t>
      </w:r>
      <w:r w:rsidRPr="00420F7B">
        <w:rPr>
          <w:rFonts w:ascii="Times New Roman" w:hAnsi="Times New Roman" w:cs="Times New Roman"/>
          <w:sz w:val="24"/>
          <w:szCs w:val="24"/>
        </w:rPr>
        <w:t>:</w:t>
      </w:r>
    </w:p>
    <w:p w:rsidR="00826DE3" w:rsidRPr="00420F7B" w:rsidRDefault="00826DE3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The </w:t>
      </w:r>
      <w:r w:rsidRPr="00420F7B">
        <w:rPr>
          <w:rFonts w:ascii="Times New Roman" w:hAnsi="Times New Roman" w:cs="Times New Roman"/>
          <w:b/>
          <w:sz w:val="24"/>
          <w:szCs w:val="24"/>
        </w:rPr>
        <w:t>First Law of Newton</w:t>
      </w:r>
      <w:r w:rsidRPr="00420F7B">
        <w:rPr>
          <w:rFonts w:ascii="Times New Roman" w:hAnsi="Times New Roman" w:cs="Times New Roman"/>
          <w:sz w:val="24"/>
          <w:szCs w:val="24"/>
        </w:rPr>
        <w:t xml:space="preserve"> is the law of </w:t>
      </w:r>
      <w:r w:rsidRPr="00420F7B">
        <w:rPr>
          <w:rFonts w:ascii="Times New Roman" w:hAnsi="Times New Roman" w:cs="Times New Roman"/>
          <w:b/>
          <w:sz w:val="24"/>
          <w:szCs w:val="24"/>
        </w:rPr>
        <w:t>inertia</w:t>
      </w:r>
      <w:r w:rsidRPr="00420F7B">
        <w:rPr>
          <w:rFonts w:ascii="Times New Roman" w:hAnsi="Times New Roman" w:cs="Times New Roman"/>
          <w:sz w:val="24"/>
          <w:szCs w:val="24"/>
        </w:rPr>
        <w:t>: a mechanical system does not change its momentum unless the force is applied to this mechanical system.</w:t>
      </w:r>
    </w:p>
    <w:p w:rsidR="00EE32AD" w:rsidRPr="00420F7B" w:rsidRDefault="00EE32AD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The </w:t>
      </w:r>
      <w:r w:rsidRPr="00420F7B">
        <w:rPr>
          <w:rFonts w:ascii="Times New Roman" w:hAnsi="Times New Roman" w:cs="Times New Roman"/>
          <w:b/>
          <w:sz w:val="24"/>
          <w:szCs w:val="24"/>
        </w:rPr>
        <w:t>Second Law of Newton</w:t>
      </w:r>
      <w:r w:rsidRPr="00420F7B">
        <w:rPr>
          <w:rFonts w:ascii="Times New Roman" w:hAnsi="Times New Roman" w:cs="Times New Roman"/>
          <w:sz w:val="24"/>
          <w:szCs w:val="24"/>
        </w:rPr>
        <w:t xml:space="preserve"> for a material point says that </w:t>
      </w:r>
      <w:r w:rsidRPr="00420F7B">
        <w:rPr>
          <w:rFonts w:ascii="Times New Roman" w:hAnsi="Times New Roman" w:cs="Times New Roman"/>
          <w:b/>
          <w:sz w:val="24"/>
          <w:szCs w:val="24"/>
        </w:rPr>
        <w:t>F</w:t>
      </w:r>
      <w:r w:rsidRPr="00420F7B">
        <w:rPr>
          <w:rFonts w:ascii="Times New Roman" w:hAnsi="Times New Roman" w:cs="Times New Roman"/>
          <w:sz w:val="24"/>
          <w:szCs w:val="24"/>
        </w:rPr>
        <w:t xml:space="preserve"> = m</w:t>
      </w:r>
      <w:r w:rsidRPr="00420F7B">
        <w:rPr>
          <w:rFonts w:ascii="Times New Roman" w:hAnsi="Times New Roman" w:cs="Times New Roman"/>
          <w:b/>
          <w:sz w:val="24"/>
          <w:szCs w:val="24"/>
        </w:rPr>
        <w:t>a</w:t>
      </w:r>
      <w:r w:rsidRPr="00420F7B">
        <w:rPr>
          <w:rFonts w:ascii="Times New Roman" w:hAnsi="Times New Roman" w:cs="Times New Roman"/>
          <w:sz w:val="24"/>
          <w:szCs w:val="24"/>
        </w:rPr>
        <w:t xml:space="preserve">, here </w:t>
      </w:r>
      <w:r w:rsidRPr="00420F7B">
        <w:rPr>
          <w:rFonts w:ascii="Times New Roman" w:hAnsi="Times New Roman" w:cs="Times New Roman"/>
          <w:b/>
          <w:sz w:val="24"/>
          <w:szCs w:val="24"/>
        </w:rPr>
        <w:t>F</w:t>
      </w:r>
      <w:r w:rsidRPr="00420F7B">
        <w:rPr>
          <w:rFonts w:ascii="Times New Roman" w:hAnsi="Times New Roman" w:cs="Times New Roman"/>
          <w:sz w:val="24"/>
          <w:szCs w:val="24"/>
        </w:rPr>
        <w:t xml:space="preserve"> is the resultant force applied to the material point, m is the mass of the material point and </w:t>
      </w:r>
      <w:r w:rsidRPr="00420F7B">
        <w:rPr>
          <w:rFonts w:ascii="Times New Roman" w:hAnsi="Times New Roman" w:cs="Times New Roman"/>
          <w:b/>
          <w:sz w:val="24"/>
          <w:szCs w:val="24"/>
        </w:rPr>
        <w:t>a</w:t>
      </w:r>
      <w:r w:rsidRPr="00420F7B">
        <w:rPr>
          <w:rFonts w:ascii="Times New Roman" w:hAnsi="Times New Roman" w:cs="Times New Roman"/>
          <w:sz w:val="24"/>
          <w:szCs w:val="24"/>
        </w:rPr>
        <w:t xml:space="preserve"> is the acceleration of the material point cause by the force </w:t>
      </w:r>
      <w:r w:rsidRPr="00420F7B">
        <w:rPr>
          <w:rFonts w:ascii="Times New Roman" w:hAnsi="Times New Roman" w:cs="Times New Roman"/>
          <w:b/>
          <w:sz w:val="24"/>
          <w:szCs w:val="24"/>
        </w:rPr>
        <w:t>F</w:t>
      </w:r>
      <w:r w:rsidRPr="00420F7B">
        <w:rPr>
          <w:rFonts w:ascii="Times New Roman" w:hAnsi="Times New Roman" w:cs="Times New Roman"/>
          <w:sz w:val="24"/>
          <w:szCs w:val="24"/>
        </w:rPr>
        <w:t xml:space="preserve">. </w:t>
      </w:r>
      <w:r w:rsidRPr="00420F7B">
        <w:rPr>
          <w:rFonts w:ascii="Times New Roman" w:hAnsi="Times New Roman" w:cs="Times New Roman"/>
          <w:b/>
          <w:sz w:val="24"/>
          <w:szCs w:val="24"/>
        </w:rPr>
        <w:t>F</w:t>
      </w:r>
      <w:r w:rsidRPr="00420F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420F7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20F7B">
        <w:rPr>
          <w:rFonts w:ascii="Times New Roman" w:hAnsi="Times New Roman" w:cs="Times New Roman"/>
          <w:sz w:val="24"/>
          <w:szCs w:val="24"/>
        </w:rPr>
        <w:t xml:space="preserve"> are vectors and m is a scalar. </w:t>
      </w:r>
    </w:p>
    <w:p w:rsidR="0097734C" w:rsidRPr="00420F7B" w:rsidRDefault="00D02638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The </w:t>
      </w:r>
      <w:r w:rsidRPr="00420F7B">
        <w:rPr>
          <w:rFonts w:ascii="Times New Roman" w:hAnsi="Times New Roman" w:cs="Times New Roman"/>
          <w:b/>
          <w:sz w:val="24"/>
          <w:szCs w:val="24"/>
        </w:rPr>
        <w:t>Third Law of Newton</w:t>
      </w:r>
      <w:r w:rsidRPr="00420F7B">
        <w:rPr>
          <w:rFonts w:ascii="Times New Roman" w:hAnsi="Times New Roman" w:cs="Times New Roman"/>
          <w:sz w:val="24"/>
          <w:szCs w:val="24"/>
        </w:rPr>
        <w:t xml:space="preserve"> says that action is equal to reaction. </w:t>
      </w:r>
    </w:p>
    <w:p w:rsidR="00524923" w:rsidRPr="00420F7B" w:rsidRDefault="00524923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>We consider the same projectile problem in dynamics as we did in kinematics</w:t>
      </w:r>
      <w:r w:rsidR="001B7EAF" w:rsidRPr="00420F7B">
        <w:rPr>
          <w:rFonts w:ascii="Times New Roman" w:hAnsi="Times New Roman" w:cs="Times New Roman"/>
          <w:sz w:val="24"/>
          <w:szCs w:val="24"/>
        </w:rPr>
        <w:t xml:space="preserve"> when we mainly differentiated the equations of the motion to get the velocities and the accelerations. In dynamics we start with accelerations, </w:t>
      </w:r>
      <w:proofErr w:type="gramStart"/>
      <w:r w:rsidR="001B7EAF" w:rsidRPr="00420F7B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1B7EAF" w:rsidRPr="00420F7B">
        <w:rPr>
          <w:rFonts w:ascii="Times New Roman" w:hAnsi="Times New Roman" w:cs="Times New Roman"/>
          <w:sz w:val="24"/>
          <w:szCs w:val="24"/>
        </w:rPr>
        <w:t xml:space="preserve"> we integrate once to get the velocities, after that, we integrate the second time to get the displacements. </w:t>
      </w:r>
    </w:p>
    <w:p w:rsidR="00897410" w:rsidRPr="00420F7B" w:rsidRDefault="00897410">
      <w:pPr>
        <w:rPr>
          <w:rFonts w:ascii="Times New Roman" w:hAnsi="Times New Roman" w:cs="Times New Roman"/>
          <w:sz w:val="24"/>
          <w:szCs w:val="24"/>
        </w:rPr>
      </w:pPr>
    </w:p>
    <w:p w:rsidR="00B62FD0" w:rsidRPr="00420F7B" w:rsidRDefault="00B62FD0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>To prove our kinematics solution to the projectile problem, we start with the Second Law of Newton and integrate it to get the velocity and then the displacement.</w:t>
      </w:r>
    </w:p>
    <w:p w:rsidR="00B62FD0" w:rsidRPr="00420F7B" w:rsidRDefault="003A04ED">
      <w:pPr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3A04ED" w:rsidRPr="00420F7B" w:rsidRDefault="003A04ED" w:rsidP="003A04E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-g</m:t>
          </m:r>
        </m:oMath>
      </m:oMathPara>
    </w:p>
    <w:p w:rsidR="003A04ED" w:rsidRPr="00420F7B" w:rsidRDefault="003A04ED" w:rsidP="003A04E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cosA</m:t>
          </m:r>
        </m:oMath>
      </m:oMathPara>
    </w:p>
    <w:p w:rsidR="003A04ED" w:rsidRPr="00420F7B" w:rsidRDefault="003A04ED" w:rsidP="003A04E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sinA-</m:t>
          </m:r>
          <m:r>
            <w:rPr>
              <w:rFonts w:ascii="Cambria Math" w:hAnsi="Cambria Math" w:cs="Times New Roman"/>
              <w:sz w:val="24"/>
              <w:szCs w:val="24"/>
            </w:rPr>
            <m:t>gt</m:t>
          </m:r>
        </m:oMath>
      </m:oMathPara>
    </w:p>
    <w:p w:rsidR="00FC46AE" w:rsidRPr="00420F7B" w:rsidRDefault="00FC46AE" w:rsidP="003A04E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cosA</m:t>
          </m:r>
        </m:oMath>
      </m:oMathPara>
    </w:p>
    <w:p w:rsidR="00FC46AE" w:rsidRPr="00420F7B" w:rsidRDefault="00FC46AE" w:rsidP="003A04E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sinA-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3A04ED" w:rsidRPr="00420F7B" w:rsidRDefault="003A04ED">
      <w:pPr>
        <w:rPr>
          <w:rFonts w:ascii="Times New Roman" w:hAnsi="Times New Roman" w:cs="Times New Roman"/>
          <w:sz w:val="24"/>
          <w:szCs w:val="24"/>
        </w:rPr>
      </w:pPr>
    </w:p>
    <w:p w:rsidR="00897410" w:rsidRPr="00420F7B" w:rsidRDefault="00897410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A </w:t>
      </w:r>
      <w:r w:rsidRPr="00420F7B">
        <w:rPr>
          <w:rFonts w:ascii="Times New Roman" w:hAnsi="Times New Roman" w:cs="Times New Roman"/>
          <w:b/>
          <w:sz w:val="24"/>
          <w:szCs w:val="24"/>
        </w:rPr>
        <w:t>free-body diagram</w:t>
      </w:r>
      <w:r w:rsidRPr="00420F7B">
        <w:rPr>
          <w:rFonts w:ascii="Times New Roman" w:hAnsi="Times New Roman" w:cs="Times New Roman"/>
          <w:sz w:val="24"/>
          <w:szCs w:val="24"/>
        </w:rPr>
        <w:t xml:space="preserve"> substitutes the constraints with the equivalent forces. </w:t>
      </w:r>
    </w:p>
    <w:p w:rsidR="0051154A" w:rsidRPr="00420F7B" w:rsidRDefault="0051154A">
      <w:pPr>
        <w:rPr>
          <w:rFonts w:ascii="Times New Roman" w:hAnsi="Times New Roman" w:cs="Times New Roman"/>
          <w:sz w:val="24"/>
          <w:szCs w:val="24"/>
        </w:rPr>
      </w:pPr>
    </w:p>
    <w:p w:rsidR="0051154A" w:rsidRPr="00420F7B" w:rsidRDefault="0051154A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420F7B">
        <w:rPr>
          <w:rFonts w:ascii="Times New Roman" w:hAnsi="Times New Roman" w:cs="Times New Roman"/>
          <w:b/>
          <w:sz w:val="24"/>
          <w:szCs w:val="24"/>
        </w:rPr>
        <w:t>inclined plane</w:t>
      </w:r>
      <w:r w:rsidRPr="00420F7B">
        <w:rPr>
          <w:rFonts w:ascii="Times New Roman" w:hAnsi="Times New Roman" w:cs="Times New Roman"/>
          <w:sz w:val="24"/>
          <w:szCs w:val="24"/>
        </w:rPr>
        <w:t xml:space="preserve"> problem is solved by choosing the reference frame in which one of the coordinate axes is directed along the slant and the other coordinate </w:t>
      </w:r>
      <w:r w:rsidR="009B471A" w:rsidRPr="00420F7B">
        <w:rPr>
          <w:rFonts w:ascii="Times New Roman" w:hAnsi="Times New Roman" w:cs="Times New Roman"/>
          <w:sz w:val="24"/>
          <w:szCs w:val="24"/>
        </w:rPr>
        <w:t>axi</w:t>
      </w:r>
      <w:r w:rsidRPr="00420F7B">
        <w:rPr>
          <w:rFonts w:ascii="Times New Roman" w:hAnsi="Times New Roman" w:cs="Times New Roman"/>
          <w:sz w:val="24"/>
          <w:szCs w:val="24"/>
        </w:rPr>
        <w:t>s is perpendicular to the slant.</w:t>
      </w:r>
    </w:p>
    <w:p w:rsidR="00470E8D" w:rsidRPr="00420F7B" w:rsidRDefault="00470E8D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For a material point at the inclined plane with inclination angle A and the friction coefficient μ, the motion starts when </w:t>
      </w:r>
      <w:r w:rsidRPr="00420F7B">
        <w:rPr>
          <w:rFonts w:ascii="Times New Roman" w:hAnsi="Times New Roman" w:cs="Times New Roman"/>
          <w:sz w:val="24"/>
          <w:szCs w:val="24"/>
        </w:rPr>
        <w:t>μ</w:t>
      </w:r>
      <w:r w:rsidRPr="00420F7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0F7B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420F7B">
        <w:rPr>
          <w:rFonts w:ascii="Times New Roman" w:hAnsi="Times New Roman" w:cs="Times New Roman"/>
          <w:sz w:val="24"/>
          <w:szCs w:val="24"/>
        </w:rPr>
        <w:t xml:space="preserve"> or A = </w:t>
      </w:r>
      <w:proofErr w:type="spellStart"/>
      <w:proofErr w:type="gramStart"/>
      <w:r w:rsidRPr="00420F7B">
        <w:rPr>
          <w:rFonts w:ascii="Times New Roman" w:hAnsi="Times New Roman" w:cs="Times New Roman"/>
          <w:sz w:val="24"/>
          <w:szCs w:val="24"/>
        </w:rPr>
        <w:t>arctan</w:t>
      </w:r>
      <w:proofErr w:type="spellEnd"/>
      <w:r w:rsidRPr="00420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0F7B">
        <w:rPr>
          <w:rFonts w:ascii="Times New Roman" w:hAnsi="Times New Roman" w:cs="Times New Roman"/>
          <w:sz w:val="24"/>
          <w:szCs w:val="24"/>
        </w:rPr>
        <w:t>μ</w:t>
      </w:r>
      <w:r w:rsidRPr="00420F7B">
        <w:rPr>
          <w:rFonts w:ascii="Times New Roman" w:hAnsi="Times New Roman" w:cs="Times New Roman"/>
          <w:sz w:val="24"/>
          <w:szCs w:val="24"/>
        </w:rPr>
        <w:t>).</w:t>
      </w:r>
    </w:p>
    <w:p w:rsidR="00826DE3" w:rsidRPr="00420F7B" w:rsidRDefault="00BF2D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0F7B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20F7B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420F7B">
        <w:rPr>
          <w:rFonts w:ascii="Times New Roman" w:hAnsi="Times New Roman" w:cs="Times New Roman"/>
          <w:sz w:val="24"/>
          <w:szCs w:val="24"/>
        </w:rPr>
        <w:t xml:space="preserve"> </w:t>
      </w:r>
      <w:r w:rsidRPr="00420F7B">
        <w:rPr>
          <w:rFonts w:ascii="Times New Roman" w:hAnsi="Times New Roman" w:cs="Times New Roman"/>
          <w:sz w:val="24"/>
          <w:szCs w:val="24"/>
        </w:rPr>
        <w:sym w:font="Mathematica3Mono" w:char="F083"/>
      </w:r>
      <w:r w:rsidRPr="00420F7B">
        <w:rPr>
          <w:rFonts w:ascii="Times New Roman" w:hAnsi="Times New Roman" w:cs="Times New Roman"/>
          <w:sz w:val="24"/>
          <w:szCs w:val="24"/>
        </w:rPr>
        <w:t xml:space="preserve"> </w:t>
      </w:r>
      <w:r w:rsidRPr="00420F7B">
        <w:rPr>
          <w:rFonts w:ascii="Times New Roman" w:hAnsi="Times New Roman" w:cs="Times New Roman"/>
          <w:sz w:val="24"/>
          <w:szCs w:val="24"/>
        </w:rPr>
        <w:t>μ</w:t>
      </w:r>
      <w:r w:rsidRPr="00420F7B">
        <w:rPr>
          <w:rFonts w:ascii="Times New Roman" w:hAnsi="Times New Roman" w:cs="Times New Roman"/>
          <w:sz w:val="24"/>
          <w:szCs w:val="24"/>
        </w:rPr>
        <w:t xml:space="preserve"> then there will be no motion.</w:t>
      </w:r>
      <w:proofErr w:type="gramEnd"/>
    </w:p>
    <w:p w:rsidR="004718C2" w:rsidRPr="00420F7B" w:rsidRDefault="00BF2D2C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20F7B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420F7B">
        <w:rPr>
          <w:rFonts w:ascii="Times New Roman" w:hAnsi="Times New Roman" w:cs="Times New Roman"/>
          <w:sz w:val="24"/>
          <w:szCs w:val="24"/>
        </w:rPr>
        <w:t xml:space="preserve"> &gt; </w:t>
      </w:r>
      <w:r w:rsidRPr="00420F7B">
        <w:rPr>
          <w:rFonts w:ascii="Times New Roman" w:hAnsi="Times New Roman" w:cs="Times New Roman"/>
          <w:sz w:val="24"/>
          <w:szCs w:val="24"/>
        </w:rPr>
        <w:t>μ</w:t>
      </w:r>
      <w:r w:rsidRPr="00420F7B">
        <w:rPr>
          <w:rFonts w:ascii="Times New Roman" w:hAnsi="Times New Roman" w:cs="Times New Roman"/>
          <w:sz w:val="24"/>
          <w:szCs w:val="24"/>
        </w:rPr>
        <w:t xml:space="preserve"> then there will be motion down</w:t>
      </w:r>
      <w:r w:rsidR="004718C2" w:rsidRPr="00420F7B">
        <w:rPr>
          <w:rFonts w:ascii="Times New Roman" w:hAnsi="Times New Roman" w:cs="Times New Roman"/>
          <w:sz w:val="24"/>
          <w:szCs w:val="24"/>
        </w:rPr>
        <w:t xml:space="preserve">, in this case the resulting force down the slant is </w:t>
      </w:r>
    </w:p>
    <w:p w:rsidR="00BF2D2C" w:rsidRPr="00420F7B" w:rsidRDefault="004718C2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F = </w:t>
      </w:r>
      <w:proofErr w:type="gramStart"/>
      <w:r w:rsidRPr="00420F7B">
        <w:rPr>
          <w:rFonts w:ascii="Times New Roman" w:hAnsi="Times New Roman" w:cs="Times New Roman"/>
          <w:sz w:val="24"/>
          <w:szCs w:val="24"/>
        </w:rPr>
        <w:t>mg(</w:t>
      </w:r>
      <w:proofErr w:type="spellStart"/>
      <w:proofErr w:type="gramEnd"/>
      <w:r w:rsidRPr="00420F7B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420F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0F7B">
        <w:rPr>
          <w:rFonts w:ascii="Times New Roman" w:hAnsi="Times New Roman" w:cs="Times New Roman"/>
          <w:sz w:val="24"/>
          <w:szCs w:val="24"/>
        </w:rPr>
        <w:t>μ</w:t>
      </w:r>
      <w:r w:rsidRPr="00420F7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20F7B">
        <w:rPr>
          <w:rFonts w:ascii="Times New Roman" w:hAnsi="Times New Roman" w:cs="Times New Roman"/>
          <w:sz w:val="24"/>
          <w:szCs w:val="24"/>
        </w:rPr>
        <w:t>), here m is the mass of the material point and g is the gravity acceleration of the Earth</w:t>
      </w:r>
      <w:r w:rsidR="00BF2D2C" w:rsidRPr="00420F7B">
        <w:rPr>
          <w:rFonts w:ascii="Times New Roman" w:hAnsi="Times New Roman" w:cs="Times New Roman"/>
          <w:sz w:val="24"/>
          <w:szCs w:val="24"/>
        </w:rPr>
        <w:t>.</w:t>
      </w:r>
    </w:p>
    <w:p w:rsidR="00F67765" w:rsidRPr="00420F7B" w:rsidRDefault="00F67765">
      <w:pPr>
        <w:rPr>
          <w:rFonts w:ascii="Times New Roman" w:hAnsi="Times New Roman" w:cs="Times New Roman"/>
          <w:sz w:val="24"/>
          <w:szCs w:val="24"/>
        </w:rPr>
      </w:pPr>
    </w:p>
    <w:p w:rsidR="00F67765" w:rsidRPr="00420F7B" w:rsidRDefault="00F677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hAnsi="Times New Roman" w:cs="Times New Roman"/>
          <w:sz w:val="24"/>
          <w:szCs w:val="24"/>
        </w:rPr>
        <w:t xml:space="preserve">For a uniform </w:t>
      </w:r>
      <w:r w:rsidRPr="00420F7B">
        <w:rPr>
          <w:rFonts w:ascii="Times New Roman" w:hAnsi="Times New Roman" w:cs="Times New Roman"/>
          <w:b/>
          <w:sz w:val="24"/>
          <w:szCs w:val="24"/>
        </w:rPr>
        <w:t>circular</w:t>
      </w:r>
      <w:r w:rsidRPr="00420F7B">
        <w:rPr>
          <w:rFonts w:ascii="Times New Roman" w:hAnsi="Times New Roman" w:cs="Times New Roman"/>
          <w:sz w:val="24"/>
          <w:szCs w:val="24"/>
        </w:rPr>
        <w:t xml:space="preserve"> motion with </w:t>
      </w:r>
      <w:r w:rsidR="0066398B" w:rsidRPr="00420F7B">
        <w:rPr>
          <w:rFonts w:ascii="Times New Roman" w:hAnsi="Times New Roman" w:cs="Times New Roman"/>
          <w:sz w:val="24"/>
          <w:szCs w:val="24"/>
        </w:rPr>
        <w:t xml:space="preserve">constant speed v and </w:t>
      </w:r>
      <w:r w:rsidRPr="00420F7B">
        <w:rPr>
          <w:rFonts w:ascii="Times New Roman" w:hAnsi="Times New Roman" w:cs="Times New Roman"/>
          <w:sz w:val="24"/>
          <w:szCs w:val="24"/>
        </w:rPr>
        <w:t xml:space="preserve">radius R, the centripetal acceleration </w:t>
      </w:r>
      <w:proofErr w:type="gramStart"/>
      <w:r w:rsidRPr="00420F7B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66398B" w:rsidRPr="00420F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50F5" w:rsidRPr="00420F7B" w:rsidRDefault="000450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Law of Gravity of Newton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F=G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75986" w:rsidRPr="00420F7B">
        <w:rPr>
          <w:rFonts w:ascii="Times New Roman" w:eastAsiaTheme="minorEastAsia" w:hAnsi="Times New Roman" w:cs="Times New Roman"/>
          <w:sz w:val="24"/>
          <w:szCs w:val="24"/>
        </w:rPr>
        <w:t xml:space="preserve">. This law allows us to calculate the force of gravitational attraction between the two masses and the gravity acceleration on </w:t>
      </w:r>
      <w:proofErr w:type="gramStart"/>
      <w:r w:rsidR="00175986" w:rsidRPr="00420F7B">
        <w:rPr>
          <w:rFonts w:ascii="Times New Roman" w:eastAsiaTheme="minorEastAsia" w:hAnsi="Times New Roman" w:cs="Times New Roman"/>
          <w:sz w:val="24"/>
          <w:szCs w:val="24"/>
        </w:rPr>
        <w:t xml:space="preserve">Earth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g=G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75986" w:rsidRPr="00420F7B">
        <w:rPr>
          <w:rFonts w:ascii="Times New Roman" w:eastAsiaTheme="minorEastAsia" w:hAnsi="Times New Roman" w:cs="Times New Roman"/>
          <w:sz w:val="24"/>
          <w:szCs w:val="24"/>
        </w:rPr>
        <w:t>, here M is the mass of the Earth and R is the radius of the Earth.</w:t>
      </w:r>
    </w:p>
    <w:p w:rsidR="004B234F" w:rsidRPr="00420F7B" w:rsidRDefault="004B234F" w:rsidP="004B23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The Law of Gravity of Newton is similar to the Law of Coulomb. </w:t>
      </w:r>
    </w:p>
    <w:p w:rsidR="004B234F" w:rsidRPr="00420F7B" w:rsidRDefault="004B2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495A" w:rsidRPr="00420F7B" w:rsidRDefault="00CB49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The orbital velocity is determined from equating the gravity force to the centrifugal force</w:t>
      </w:r>
      <w:proofErr w:type="gramStart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mg=m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, which gives us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</m:t>
            </m:r>
          </m:e>
        </m:rad>
      </m:oMath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for the orbital velocity.</w:t>
      </w:r>
      <w:r w:rsidR="00534457"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This gives us the orbital velocity of approximately 8km/s for the Earth at its surface.</w:t>
      </w:r>
    </w:p>
    <w:p w:rsidR="00534457" w:rsidRPr="00420F7B" w:rsidRDefault="005344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Equating the kinetic energy to the energy of the gravity force, we get the expression for the escape velocity</w:t>
      </w:r>
      <w:proofErr w:type="gramStart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2gR</m:t>
            </m:r>
          </m:e>
        </m:rad>
      </m:oMath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This gives us the 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>escape velocity of approximately 11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>km/s for the Earth at its surface.</w:t>
      </w:r>
    </w:p>
    <w:p w:rsidR="00A53837" w:rsidRPr="00420F7B" w:rsidRDefault="00A5383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3837" w:rsidRPr="00420F7B" w:rsidRDefault="00A538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The 3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 xml:space="preserve">Laws of </w:t>
      </w:r>
      <w:proofErr w:type="spellStart"/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Kepler</w:t>
      </w:r>
      <w:proofErr w:type="spellEnd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are important in celestial mechanics and they are similar to the laws of quantum physics.</w:t>
      </w:r>
    </w:p>
    <w:p w:rsidR="00A53837" w:rsidRPr="00420F7B" w:rsidRDefault="00A538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 xml:space="preserve">First Law of </w:t>
      </w:r>
      <w:proofErr w:type="spellStart"/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Kepler</w:t>
      </w:r>
      <w:proofErr w:type="spellEnd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says that a satellite moves in elliptic orbit with the star in one of the foci of the ellipse. </w:t>
      </w:r>
    </w:p>
    <w:p w:rsidR="00A53837" w:rsidRPr="00420F7B" w:rsidRDefault="00A538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 xml:space="preserve">Second Law of </w:t>
      </w:r>
      <w:proofErr w:type="spellStart"/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Kepler</w:t>
      </w:r>
      <w:proofErr w:type="spellEnd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says that the satellite moves faster if it is closer to the star. The radius-vector of the satellite covers the same area in during the same period of time.</w:t>
      </w:r>
      <w:r w:rsidR="002903CA"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The centrifugal force balances the gravity force, thus, the closer the satellite to the star, the faster the satellite must move in order not to fall to the star. </w:t>
      </w:r>
      <w:r w:rsidR="00F518D8"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This law is similar to the laws of quantum physics. </w:t>
      </w:r>
    </w:p>
    <w:p w:rsidR="00A53837" w:rsidRPr="00420F7B" w:rsidRDefault="005F59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 xml:space="preserve">Third Law of </w:t>
      </w:r>
      <w:proofErr w:type="spellStart"/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Kepler</w:t>
      </w:r>
      <w:proofErr w:type="spellEnd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says that the cube of the mean radius of the satellite is directly proportional to the period squared and the constant of proportionality is known. </w:t>
      </w:r>
    </w:p>
    <w:p w:rsidR="005E5498" w:rsidRPr="00420F7B" w:rsidRDefault="005E549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E5498" w:rsidRDefault="005E549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Energy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is the ability to do the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work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71EFB" w:rsidRDefault="00371E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simplest expression for work is as follows: W = FD.</w:t>
      </w:r>
    </w:p>
    <w:p w:rsidR="00371EFB" w:rsidRDefault="00371E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Another simple but more complicated expression for work is W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FDcosA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here A is the angle between the vectors of the force </w:t>
      </w:r>
      <w:r w:rsidRPr="00371EFB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the distance </w:t>
      </w:r>
      <w:r w:rsidRPr="00371EFB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1EFB" w:rsidRPr="00420F7B" w:rsidRDefault="00371E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More general expression for work is:</w:t>
      </w:r>
    </w:p>
    <w:p w:rsidR="005E5498" w:rsidRPr="00420F7B" w:rsidRDefault="005E549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W=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∙d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nary>
        </m:oMath>
      </m:oMathPara>
    </w:p>
    <w:p w:rsidR="00371EFB" w:rsidRDefault="00371EF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71EFB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371EFB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vectors and their dot-product is calculated to find the work.</w:t>
      </w:r>
    </w:p>
    <w:p w:rsidR="00A4368B" w:rsidRPr="00420F7B" w:rsidRDefault="00A4368B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Kinetic </w:t>
      </w:r>
      <w:proofErr w:type="gramStart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energy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KE=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2922B3" w:rsidRPr="00420F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22B3" w:rsidRPr="00420F7B" w:rsidRDefault="002922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Potential </w:t>
      </w:r>
      <w:proofErr w:type="gramStart"/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energy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PE=mgh</m:t>
        </m:r>
      </m:oMath>
      <w:r w:rsidRPr="00420F7B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5725" w:rsidRPr="00420F7B" w:rsidRDefault="004D572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Elastic potential energy</w:t>
      </w:r>
      <w:r w:rsidR="00371EFB">
        <w:rPr>
          <w:rFonts w:ascii="Times New Roman" w:eastAsiaTheme="minorEastAsia" w:hAnsi="Times New Roman" w:cs="Times New Roman"/>
          <w:sz w:val="24"/>
          <w:szCs w:val="24"/>
        </w:rPr>
        <w:t xml:space="preserve"> is as follows</w:t>
      </w:r>
      <w:proofErr w:type="gramStart"/>
      <w:r w:rsidR="00371EFB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</w:rPr>
          <m:t>PE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8003E7" w:rsidRPr="00420F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746E" w:rsidRPr="00420F7B" w:rsidRDefault="00C72B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Energy is measured in j</w:t>
      </w:r>
      <w:r w:rsidR="00FE746E" w:rsidRPr="00420F7B">
        <w:rPr>
          <w:rFonts w:ascii="Times New Roman" w:eastAsiaTheme="minorEastAsia" w:hAnsi="Times New Roman" w:cs="Times New Roman"/>
          <w:sz w:val="24"/>
          <w:szCs w:val="24"/>
        </w:rPr>
        <w:t>oules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(j)</w:t>
      </w:r>
      <w:r w:rsidR="00FE746E" w:rsidRPr="00420F7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j = Nm.</w:t>
      </w:r>
    </w:p>
    <w:p w:rsidR="002629F9" w:rsidRPr="00420F7B" w:rsidRDefault="002629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Work-energy principle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says that some energy is used to do some work. </w:t>
      </w:r>
    </w:p>
    <w:p w:rsidR="00AF373A" w:rsidRPr="00420F7B" w:rsidRDefault="00AF37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F373A" w:rsidRPr="00420F7B" w:rsidRDefault="00AF37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The energy is conserved for the </w:t>
      </w:r>
      <w:r w:rsidRPr="00420F7B">
        <w:rPr>
          <w:rFonts w:ascii="Times New Roman" w:eastAsiaTheme="minorEastAsia" w:hAnsi="Times New Roman" w:cs="Times New Roman"/>
          <w:b/>
          <w:sz w:val="24"/>
          <w:szCs w:val="24"/>
        </w:rPr>
        <w:t>conservative forces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>: KE + PE = C, here C is a constant.</w:t>
      </w:r>
    </w:p>
    <w:p w:rsidR="00AF373A" w:rsidRPr="00420F7B" w:rsidRDefault="00AF37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Work of a conservative force does not depend on the path and depends only on the beginning and the end of the path.</w:t>
      </w:r>
    </w:p>
    <w:p w:rsidR="00AF373A" w:rsidRPr="00420F7B" w:rsidRDefault="00AF37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Work of a conservative force in a round trip is zero.</w:t>
      </w:r>
    </w:p>
    <w:p w:rsidR="00AF373A" w:rsidRPr="00420F7B" w:rsidRDefault="00AF37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A conservative force can be expressed as a derivative of some function P (potential).</w:t>
      </w:r>
    </w:p>
    <w:p w:rsidR="0085793D" w:rsidRPr="00420F7B" w:rsidRDefault="00857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5793D" w:rsidRPr="00420F7B" w:rsidRDefault="0085793D">
      <w:pPr>
        <w:rPr>
          <w:rFonts w:ascii="Times New Roman" w:hAnsi="Times New Roman" w:cs="Times New Roman"/>
          <w:sz w:val="24"/>
          <w:szCs w:val="24"/>
        </w:rPr>
      </w:pPr>
      <w:r w:rsidRPr="00420F7B">
        <w:rPr>
          <w:rFonts w:ascii="Times New Roman" w:eastAsiaTheme="minorEastAsia" w:hAnsi="Times New Roman" w:cs="Times New Roman"/>
          <w:sz w:val="24"/>
          <w:szCs w:val="24"/>
        </w:rPr>
        <w:t>Power is work per unit of time P = W/t or, more precisely, the derivative of work with respect to time</w:t>
      </w:r>
      <w:proofErr w:type="gramStart"/>
      <w:r w:rsidR="00F57F01" w:rsidRPr="00420F7B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20F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</m:oMath>
      <w:r w:rsidRPr="00420F7B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85793D" w:rsidRPr="0042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8"/>
    <w:rsid w:val="000450F5"/>
    <w:rsid w:val="00175986"/>
    <w:rsid w:val="001B7EAF"/>
    <w:rsid w:val="002629F9"/>
    <w:rsid w:val="002903CA"/>
    <w:rsid w:val="002922B3"/>
    <w:rsid w:val="00371EFB"/>
    <w:rsid w:val="003A04ED"/>
    <w:rsid w:val="00420F7B"/>
    <w:rsid w:val="00470E8D"/>
    <w:rsid w:val="004718C2"/>
    <w:rsid w:val="004B234F"/>
    <w:rsid w:val="004D5725"/>
    <w:rsid w:val="0050780C"/>
    <w:rsid w:val="0051154A"/>
    <w:rsid w:val="00524923"/>
    <w:rsid w:val="00534457"/>
    <w:rsid w:val="005E5498"/>
    <w:rsid w:val="005F5933"/>
    <w:rsid w:val="0066398B"/>
    <w:rsid w:val="007E5B08"/>
    <w:rsid w:val="008003E7"/>
    <w:rsid w:val="00826DE3"/>
    <w:rsid w:val="0085793D"/>
    <w:rsid w:val="00897410"/>
    <w:rsid w:val="0097734C"/>
    <w:rsid w:val="009B471A"/>
    <w:rsid w:val="00A4368B"/>
    <w:rsid w:val="00A53671"/>
    <w:rsid w:val="00A53837"/>
    <w:rsid w:val="00AF373A"/>
    <w:rsid w:val="00B62FD0"/>
    <w:rsid w:val="00BF2D2C"/>
    <w:rsid w:val="00C218DD"/>
    <w:rsid w:val="00C72B09"/>
    <w:rsid w:val="00CB495A"/>
    <w:rsid w:val="00D02638"/>
    <w:rsid w:val="00EE32AD"/>
    <w:rsid w:val="00F518D8"/>
    <w:rsid w:val="00F57F01"/>
    <w:rsid w:val="00F67765"/>
    <w:rsid w:val="00FC46AE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249</cp:revision>
  <dcterms:created xsi:type="dcterms:W3CDTF">2015-09-29T22:57:00Z</dcterms:created>
  <dcterms:modified xsi:type="dcterms:W3CDTF">2015-09-30T02:25:00Z</dcterms:modified>
</cp:coreProperties>
</file>